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0" w:type="dxa"/>
        <w:tblInd w:w="-172" w:type="dxa"/>
        <w:tblLook w:val="01E0" w:firstRow="1" w:lastRow="1" w:firstColumn="1" w:lastColumn="1" w:noHBand="0" w:noVBand="0"/>
      </w:tblPr>
      <w:tblGrid>
        <w:gridCol w:w="3900"/>
        <w:gridCol w:w="5710"/>
      </w:tblGrid>
      <w:tr w:rsidR="00CE0207" w14:paraId="60301019" w14:textId="77777777" w:rsidTr="00CE0207">
        <w:trPr>
          <w:trHeight w:val="189"/>
        </w:trPr>
        <w:tc>
          <w:tcPr>
            <w:tcW w:w="3900" w:type="dxa"/>
            <w:shd w:val="clear" w:color="auto" w:fill="auto"/>
          </w:tcPr>
          <w:p w14:paraId="661A8C93" w14:textId="77777777" w:rsidR="00CE0207" w:rsidRPr="001E1A61" w:rsidRDefault="00CE0207" w:rsidP="0016086D">
            <w:pPr>
              <w:jc w:val="center"/>
              <w:rPr>
                <w:sz w:val="26"/>
                <w:szCs w:val="26"/>
              </w:rPr>
            </w:pPr>
            <w:r>
              <w:rPr>
                <w:sz w:val="26"/>
                <w:szCs w:val="26"/>
              </w:rPr>
              <w:t>ỦY BAN NHÂN DÂN</w:t>
            </w:r>
          </w:p>
        </w:tc>
        <w:tc>
          <w:tcPr>
            <w:tcW w:w="5710" w:type="dxa"/>
            <w:shd w:val="clear" w:color="auto" w:fill="auto"/>
          </w:tcPr>
          <w:p w14:paraId="238FD6CC" w14:textId="77777777" w:rsidR="00CE0207" w:rsidRPr="001E1A61" w:rsidRDefault="00CE0207" w:rsidP="0016086D">
            <w:pPr>
              <w:jc w:val="center"/>
              <w:rPr>
                <w:b/>
                <w:sz w:val="26"/>
                <w:szCs w:val="26"/>
              </w:rPr>
            </w:pPr>
            <w:r w:rsidRPr="001E1A61">
              <w:rPr>
                <w:b/>
                <w:sz w:val="26"/>
                <w:szCs w:val="26"/>
              </w:rPr>
              <w:t xml:space="preserve">CỘNG HÒA XÃ HỘI CHỦ NGHĨA VIỆT </w:t>
            </w:r>
            <w:smartTag w:uri="urn:schemas-microsoft-com:office:smarttags" w:element="place">
              <w:smartTag w:uri="urn:schemas-microsoft-com:office:smarttags" w:element="country-region">
                <w:r w:rsidRPr="001E1A61">
                  <w:rPr>
                    <w:b/>
                    <w:sz w:val="26"/>
                    <w:szCs w:val="26"/>
                  </w:rPr>
                  <w:t>NAM</w:t>
                </w:r>
              </w:smartTag>
            </w:smartTag>
          </w:p>
        </w:tc>
      </w:tr>
      <w:tr w:rsidR="00CE0207" w14:paraId="5D54CF64" w14:textId="77777777" w:rsidTr="00CE0207">
        <w:trPr>
          <w:trHeight w:val="380"/>
        </w:trPr>
        <w:tc>
          <w:tcPr>
            <w:tcW w:w="3900" w:type="dxa"/>
            <w:shd w:val="clear" w:color="auto" w:fill="auto"/>
          </w:tcPr>
          <w:p w14:paraId="2EE66D91" w14:textId="77777777" w:rsidR="00CE0207" w:rsidRPr="001E1A61" w:rsidRDefault="00CE0207" w:rsidP="0016086D">
            <w:pPr>
              <w:jc w:val="center"/>
              <w:rPr>
                <w:b/>
                <w:sz w:val="26"/>
                <w:szCs w:val="26"/>
              </w:rPr>
            </w:pPr>
            <w:r>
              <w:rPr>
                <w:b/>
                <w:sz w:val="26"/>
                <w:szCs w:val="26"/>
              </w:rPr>
              <w:t>XÃ.....</w:t>
            </w:r>
          </w:p>
        </w:tc>
        <w:tc>
          <w:tcPr>
            <w:tcW w:w="5710" w:type="dxa"/>
            <w:shd w:val="clear" w:color="auto" w:fill="auto"/>
          </w:tcPr>
          <w:p w14:paraId="59062F63" w14:textId="77777777" w:rsidR="00CE0207" w:rsidRPr="001E1A61" w:rsidRDefault="00CE0207" w:rsidP="0016086D">
            <w:pPr>
              <w:jc w:val="center"/>
              <w:rPr>
                <w:b/>
              </w:rPr>
            </w:pPr>
            <w:r>
              <w:rPr>
                <w:b/>
                <w:noProof/>
              </w:rPr>
              <mc:AlternateContent>
                <mc:Choice Requires="wps">
                  <w:drawing>
                    <wp:anchor distT="0" distB="0" distL="114300" distR="114300" simplePos="0" relativeHeight="251659264" behindDoc="0" locked="0" layoutInCell="1" allowOverlap="1" wp14:anchorId="08CFF2A5" wp14:editId="2C9C6641">
                      <wp:simplePos x="0" y="0"/>
                      <wp:positionH relativeFrom="column">
                        <wp:posOffset>633258</wp:posOffset>
                      </wp:positionH>
                      <wp:positionV relativeFrom="paragraph">
                        <wp:posOffset>216535</wp:posOffset>
                      </wp:positionV>
                      <wp:extent cx="2190307"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3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9095C" id="_x0000_t32" coordsize="21600,21600" o:spt="32" o:oned="t" path="m,l21600,21600e" filled="f">
                      <v:path arrowok="t" fillok="f" o:connecttype="none"/>
                      <o:lock v:ext="edit" shapetype="t"/>
                    </v:shapetype>
                    <v:shape id="Straight Arrow Connector 2" o:spid="_x0000_s1026" type="#_x0000_t32" style="position:absolute;margin-left:49.85pt;margin-top:17.05pt;width:17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R7uAEAAFYDAAAOAAAAZHJzL2Uyb0RvYy54bWysU8Fu2zAMvQ/YPwi6L7YzdF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"/>
                  </w:pict>
                </mc:Fallback>
              </mc:AlternateContent>
            </w:r>
            <w:r w:rsidRPr="001E1A61">
              <w:rPr>
                <w:b/>
              </w:rPr>
              <w:t>Độc lập - Tự do - Hạnh phúc</w:t>
            </w:r>
          </w:p>
        </w:tc>
      </w:tr>
      <w:tr w:rsidR="00CE0207" w14:paraId="3D037E00" w14:textId="77777777" w:rsidTr="00CE0207">
        <w:trPr>
          <w:trHeight w:val="600"/>
        </w:trPr>
        <w:tc>
          <w:tcPr>
            <w:tcW w:w="3900" w:type="dxa"/>
            <w:shd w:val="clear" w:color="auto" w:fill="auto"/>
          </w:tcPr>
          <w:p w14:paraId="19A514C9" w14:textId="77777777" w:rsidR="00CE0207" w:rsidRPr="00317E2A" w:rsidRDefault="00CE0207" w:rsidP="0016086D">
            <w:pPr>
              <w:jc w:val="center"/>
              <w:rPr>
                <w:sz w:val="8"/>
              </w:rPr>
            </w:pPr>
            <w:r>
              <w:rPr>
                <w:noProof/>
              </w:rPr>
              <mc:AlternateContent>
                <mc:Choice Requires="wps">
                  <w:drawing>
                    <wp:anchor distT="0" distB="0" distL="114300" distR="114300" simplePos="0" relativeHeight="251660288" behindDoc="0" locked="0" layoutInCell="1" allowOverlap="1" wp14:anchorId="070B9BF1" wp14:editId="636A153C">
                      <wp:simplePos x="0" y="0"/>
                      <wp:positionH relativeFrom="column">
                        <wp:posOffset>857885</wp:posOffset>
                      </wp:positionH>
                      <wp:positionV relativeFrom="paragraph">
                        <wp:posOffset>11430</wp:posOffset>
                      </wp:positionV>
                      <wp:extent cx="590550"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51C01" id="Straight Arrow Connector 1" o:spid="_x0000_s1026" type="#_x0000_t32" style="position:absolute;margin-left:67.55pt;margin-top:.9pt;width: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h4tgEAAFU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"/>
                  </w:pict>
                </mc:Fallback>
              </mc:AlternateContent>
            </w:r>
          </w:p>
          <w:p w14:paraId="6D1B143F" w14:textId="77777777" w:rsidR="00CE0207" w:rsidRPr="00D0580C" w:rsidRDefault="00CE0207" w:rsidP="0016086D">
            <w:pPr>
              <w:spacing w:before="120"/>
              <w:jc w:val="center"/>
              <w:rPr>
                <w:sz w:val="26"/>
                <w:szCs w:val="26"/>
              </w:rPr>
            </w:pPr>
            <w:r>
              <w:rPr>
                <w:sz w:val="26"/>
                <w:szCs w:val="26"/>
              </w:rPr>
              <w:t>Số:      /TTr-UBND</w:t>
            </w:r>
          </w:p>
        </w:tc>
        <w:tc>
          <w:tcPr>
            <w:tcW w:w="5710" w:type="dxa"/>
            <w:shd w:val="clear" w:color="auto" w:fill="auto"/>
          </w:tcPr>
          <w:p w14:paraId="42E49BB0" w14:textId="77777777" w:rsidR="00CE0207" w:rsidRPr="00317E2A" w:rsidRDefault="00CE0207" w:rsidP="0016086D">
            <w:pPr>
              <w:jc w:val="center"/>
              <w:rPr>
                <w:i/>
                <w:sz w:val="10"/>
              </w:rPr>
            </w:pPr>
          </w:p>
          <w:p w14:paraId="573590DE" w14:textId="7E23D52C" w:rsidR="00CE0207" w:rsidRDefault="00A058E7" w:rsidP="0016086D">
            <w:pPr>
              <w:spacing w:before="120"/>
              <w:jc w:val="center"/>
            </w:pPr>
            <w:r>
              <w:rPr>
                <w:i/>
                <w:sz w:val="26"/>
                <w:szCs w:val="26"/>
              </w:rPr>
              <w:t>Trà....., ngày    tháng   năm 202</w:t>
            </w:r>
            <w:r w:rsidR="00487A50">
              <w:rPr>
                <w:i/>
                <w:sz w:val="26"/>
                <w:szCs w:val="26"/>
              </w:rPr>
              <w:t>2</w:t>
            </w:r>
          </w:p>
        </w:tc>
      </w:tr>
      <w:tr w:rsidR="00CE0207" w14:paraId="4D4BE604" w14:textId="77777777" w:rsidTr="00CE0207">
        <w:trPr>
          <w:trHeight w:val="600"/>
        </w:trPr>
        <w:tc>
          <w:tcPr>
            <w:tcW w:w="3900" w:type="dxa"/>
            <w:shd w:val="clear" w:color="auto" w:fill="auto"/>
          </w:tcPr>
          <w:p w14:paraId="4A058850" w14:textId="77777777" w:rsidR="00CE0207" w:rsidRPr="00B56375" w:rsidRDefault="00CE0207" w:rsidP="0016086D">
            <w:pPr>
              <w:jc w:val="center"/>
              <w:rPr>
                <w:noProof/>
                <w:sz w:val="26"/>
                <w:szCs w:val="26"/>
              </w:rPr>
            </w:pPr>
          </w:p>
        </w:tc>
        <w:tc>
          <w:tcPr>
            <w:tcW w:w="5710" w:type="dxa"/>
            <w:shd w:val="clear" w:color="auto" w:fill="auto"/>
          </w:tcPr>
          <w:p w14:paraId="514B3563" w14:textId="77777777" w:rsidR="00CE0207" w:rsidRPr="001E1A61" w:rsidRDefault="00CE0207" w:rsidP="0016086D">
            <w:pPr>
              <w:jc w:val="center"/>
              <w:rPr>
                <w:i/>
              </w:rPr>
            </w:pPr>
          </w:p>
        </w:tc>
      </w:tr>
    </w:tbl>
    <w:p w14:paraId="73C3F321" w14:textId="77777777" w:rsidR="00CE0207" w:rsidRPr="00A058E7" w:rsidRDefault="00A058E7" w:rsidP="00A058E7">
      <w:pPr>
        <w:jc w:val="center"/>
        <w:rPr>
          <w:b/>
        </w:rPr>
      </w:pPr>
      <w:r w:rsidRPr="00A058E7">
        <w:rPr>
          <w:b/>
        </w:rPr>
        <w:t>TỜ TRÌNH</w:t>
      </w:r>
    </w:p>
    <w:p w14:paraId="3F53245C" w14:textId="082169EA" w:rsidR="00A058E7" w:rsidRDefault="00A058E7" w:rsidP="00A058E7">
      <w:pPr>
        <w:jc w:val="center"/>
        <w:rPr>
          <w:b/>
        </w:rPr>
      </w:pPr>
      <w:r>
        <w:rPr>
          <w:b/>
        </w:rPr>
        <w:t>V/v đ</w:t>
      </w:r>
      <w:r w:rsidRPr="00A058E7">
        <w:rPr>
          <w:b/>
        </w:rPr>
        <w:t>ề nghị</w:t>
      </w:r>
      <w:r w:rsidR="00487A50">
        <w:rPr>
          <w:b/>
        </w:rPr>
        <w:t xml:space="preserve"> kiểm tra,</w:t>
      </w:r>
      <w:r w:rsidRPr="00A058E7">
        <w:rPr>
          <w:b/>
        </w:rPr>
        <w:t xml:space="preserve"> công nhận Thôn</w:t>
      </w:r>
      <w:r>
        <w:rPr>
          <w:b/>
        </w:rPr>
        <w:t>/Tổ</w:t>
      </w:r>
      <w:r w:rsidRPr="00A058E7">
        <w:rPr>
          <w:b/>
        </w:rPr>
        <w:t xml:space="preserve"> văn hóa năm 202</w:t>
      </w:r>
      <w:r w:rsidR="00487A50">
        <w:rPr>
          <w:b/>
        </w:rPr>
        <w:t>2</w:t>
      </w:r>
    </w:p>
    <w:p w14:paraId="73A6C27F" w14:textId="77777777" w:rsidR="00A058E7" w:rsidRPr="00A058E7" w:rsidRDefault="00A058E7" w:rsidP="00A058E7">
      <w:pPr>
        <w:jc w:val="center"/>
        <w:rPr>
          <w:b/>
        </w:rPr>
      </w:pPr>
      <w:r>
        <w:rPr>
          <w:b/>
          <w:noProof/>
        </w:rPr>
        <mc:AlternateContent>
          <mc:Choice Requires="wps">
            <w:drawing>
              <wp:anchor distT="0" distB="0" distL="114300" distR="114300" simplePos="0" relativeHeight="251661312" behindDoc="0" locked="0" layoutInCell="1" allowOverlap="1" wp14:anchorId="77BD90D6" wp14:editId="3E6A4D1D">
                <wp:simplePos x="0" y="0"/>
                <wp:positionH relativeFrom="column">
                  <wp:posOffset>1838325</wp:posOffset>
                </wp:positionH>
                <wp:positionV relativeFrom="paragraph">
                  <wp:posOffset>24228</wp:posOffset>
                </wp:positionV>
                <wp:extent cx="2118360" cy="1"/>
                <wp:effectExtent l="0" t="0" r="15240" b="19050"/>
                <wp:wrapNone/>
                <wp:docPr id="3" name="Straight Connector 3"/>
                <wp:cNvGraphicFramePr/>
                <a:graphic xmlns:a="http://schemas.openxmlformats.org/drawingml/2006/main">
                  <a:graphicData uri="http://schemas.microsoft.com/office/word/2010/wordprocessingShape">
                    <wps:wsp>
                      <wps:cNvCnPr/>
                      <wps:spPr>
                        <a:xfrm flipV="1">
                          <a:off x="0" y="0"/>
                          <a:ext cx="211836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76A3A7"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75pt,1.9pt" to="31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" strokecolor="black [3040]"/>
            </w:pict>
          </mc:Fallback>
        </mc:AlternateContent>
      </w:r>
    </w:p>
    <w:p w14:paraId="5F80839C" w14:textId="77777777" w:rsidR="00A058E7" w:rsidRDefault="00A058E7" w:rsidP="00A058E7">
      <w:r>
        <w:t xml:space="preserve">                  </w:t>
      </w:r>
      <w:r w:rsidR="00CE0207">
        <w:t xml:space="preserve">Kính gửi: </w:t>
      </w:r>
    </w:p>
    <w:p w14:paraId="6045F314" w14:textId="77777777" w:rsidR="00CE0207" w:rsidRDefault="00A058E7" w:rsidP="00A058E7">
      <w:pPr>
        <w:ind w:firstLine="2268"/>
        <w:jc w:val="both"/>
      </w:pPr>
      <w:r>
        <w:t>- UBND huyện Bắc Trà My;</w:t>
      </w:r>
    </w:p>
    <w:p w14:paraId="768B2652" w14:textId="77777777" w:rsidR="00A058E7" w:rsidRDefault="00A058E7" w:rsidP="00A058E7">
      <w:pPr>
        <w:ind w:firstLine="2268"/>
        <w:jc w:val="both"/>
      </w:pPr>
      <w:r>
        <w:t>- BCĐ Phong trào “TDĐKXDĐSVH” huyện.</w:t>
      </w:r>
    </w:p>
    <w:p w14:paraId="534A12BF" w14:textId="77777777" w:rsidR="00CE0207" w:rsidRDefault="00CE0207" w:rsidP="00CE0207"/>
    <w:p w14:paraId="5BBE0612" w14:textId="01FE5183" w:rsidR="00A058E7" w:rsidRDefault="00A058E7" w:rsidP="00CE0207">
      <w:pPr>
        <w:spacing w:before="240" w:after="120"/>
        <w:ind w:firstLine="720"/>
        <w:jc w:val="both"/>
      </w:pPr>
      <w:r>
        <w:t>Căn cứ Nghị định 122/2018/NĐ-CP ngày 17/9/2018 của Chính phủ về quy định xét tặng danh hiệu “Gia đình văn hóa”, “Thôn văn hóa”, “Làng văn hóa”, “Ấp văn hóa”, “Bản văn hóa”, “Tổ dân phố văn hóa”;</w:t>
      </w:r>
    </w:p>
    <w:p w14:paraId="23FBD4D4" w14:textId="15FF8823" w:rsidR="00A058E7" w:rsidRDefault="00A058E7" w:rsidP="00CE0207">
      <w:pPr>
        <w:spacing w:before="240" w:after="120"/>
        <w:ind w:firstLine="720"/>
        <w:jc w:val="both"/>
      </w:pPr>
      <w:r>
        <w:t xml:space="preserve">Căn cứ kết quả kiểm tra, phúc tra của Ban Chỉ đạo Phong trào “Toàn dân đoàn kết xây dựng đời sống văn hóa” </w:t>
      </w:r>
      <w:r w:rsidR="000A116D">
        <w:t>xã/thị trấn</w:t>
      </w:r>
      <w:r>
        <w:t>.</w:t>
      </w:r>
    </w:p>
    <w:p w14:paraId="0F209F43" w14:textId="14AAC232" w:rsidR="00CE0207" w:rsidRDefault="00CE0207" w:rsidP="00CE0207">
      <w:pPr>
        <w:spacing w:before="240" w:after="120"/>
        <w:ind w:firstLine="720"/>
        <w:jc w:val="both"/>
      </w:pPr>
      <w:r>
        <w:t xml:space="preserve">UBND xã Trà .... lập tờ trình kính đề nghị </w:t>
      </w:r>
      <w:r w:rsidR="00A058E7">
        <w:t>UBND/BCĐ</w:t>
      </w:r>
      <w:r>
        <w:t xml:space="preserve"> Phong trào “Toàn dân đoàn kết xây dựng đời sống văn hóa” huyện Bắc Trà My</w:t>
      </w:r>
      <w:r w:rsidR="00487A50">
        <w:t xml:space="preserve"> kiểm tra,</w:t>
      </w:r>
      <w:r>
        <w:t xml:space="preserve"> công nhận danh hiệu Thôn văn hóa năm 2</w:t>
      </w:r>
      <w:r w:rsidR="00487A50">
        <w:t>022</w:t>
      </w:r>
      <w:r>
        <w:t xml:space="preserve"> đối với thôn..., thôn..., ... xã Trà....</w:t>
      </w:r>
    </w:p>
    <w:p w14:paraId="718A836F" w14:textId="0A0809EC" w:rsidR="00CE0207" w:rsidRDefault="00CE0207" w:rsidP="00CE0207">
      <w:pPr>
        <w:spacing w:before="240" w:after="120"/>
        <w:ind w:firstLine="720"/>
        <w:jc w:val="both"/>
      </w:pPr>
      <w:r>
        <w:t>Vậy, UBND xã</w:t>
      </w:r>
      <w:r w:rsidR="00487A50">
        <w:t>/thị trấn</w:t>
      </w:r>
      <w:r>
        <w:t xml:space="preserve">... kính mong </w:t>
      </w:r>
      <w:r w:rsidR="00A058E7">
        <w:t>UBND/BCĐ</w:t>
      </w:r>
      <w:r>
        <w:t xml:space="preserve"> Phong trào “Toàn dân đoàn kết xây dựng đời sống văn hóa” huyện quan tâm xem xét</w:t>
      </w:r>
      <w:r w:rsidR="00A058E7">
        <w:t>./.</w:t>
      </w:r>
    </w:p>
    <w:p w14:paraId="69E13F12" w14:textId="77777777" w:rsidR="00CE0207" w:rsidRDefault="00CE0207" w:rsidP="00CE0207">
      <w:pPr>
        <w:ind w:firstLine="720"/>
        <w:jc w:val="both"/>
      </w:pPr>
    </w:p>
    <w:tbl>
      <w:tblPr>
        <w:tblW w:w="0" w:type="auto"/>
        <w:tblLook w:val="04A0" w:firstRow="1" w:lastRow="0" w:firstColumn="1" w:lastColumn="0" w:noHBand="0" w:noVBand="1"/>
      </w:tblPr>
      <w:tblGrid>
        <w:gridCol w:w="3794"/>
        <w:gridCol w:w="5494"/>
      </w:tblGrid>
      <w:tr w:rsidR="00CE0207" w14:paraId="3C94B311" w14:textId="77777777" w:rsidTr="0016086D">
        <w:tc>
          <w:tcPr>
            <w:tcW w:w="3794" w:type="dxa"/>
            <w:shd w:val="clear" w:color="auto" w:fill="auto"/>
          </w:tcPr>
          <w:p w14:paraId="013D7839" w14:textId="77777777" w:rsidR="00CE0207" w:rsidRDefault="00CE0207" w:rsidP="0016086D">
            <w:pPr>
              <w:jc w:val="both"/>
              <w:rPr>
                <w:b/>
              </w:rPr>
            </w:pPr>
            <w:r w:rsidRPr="002B663C">
              <w:rPr>
                <w:b/>
                <w:i/>
                <w:sz w:val="24"/>
              </w:rPr>
              <w:t>Nơi nhận:</w:t>
            </w:r>
            <w:r w:rsidRPr="002B663C">
              <w:rPr>
                <w:b/>
              </w:rPr>
              <w:tab/>
            </w:r>
          </w:p>
          <w:p w14:paraId="2E39DEA7" w14:textId="77777777" w:rsidR="00CE0207" w:rsidRDefault="00CE0207" w:rsidP="0016086D">
            <w:pPr>
              <w:jc w:val="both"/>
              <w:rPr>
                <w:sz w:val="22"/>
              </w:rPr>
            </w:pPr>
            <w:r>
              <w:rPr>
                <w:sz w:val="22"/>
              </w:rPr>
              <w:t>- Như trên;</w:t>
            </w:r>
          </w:p>
          <w:p w14:paraId="7D1F6C21" w14:textId="77777777" w:rsidR="00CE0207" w:rsidRPr="00AF10C0" w:rsidRDefault="00CE0207" w:rsidP="00CE0207">
            <w:pPr>
              <w:jc w:val="both"/>
              <w:rPr>
                <w:sz w:val="22"/>
              </w:rPr>
            </w:pPr>
            <w:r>
              <w:rPr>
                <w:sz w:val="22"/>
              </w:rPr>
              <w:t>- Lưu VT.</w:t>
            </w:r>
          </w:p>
        </w:tc>
        <w:tc>
          <w:tcPr>
            <w:tcW w:w="5494" w:type="dxa"/>
            <w:shd w:val="clear" w:color="auto" w:fill="auto"/>
          </w:tcPr>
          <w:p w14:paraId="398433EC" w14:textId="565D158B" w:rsidR="00CE0207" w:rsidRDefault="00CE0207" w:rsidP="00CE0207">
            <w:pPr>
              <w:jc w:val="center"/>
              <w:rPr>
                <w:b/>
              </w:rPr>
            </w:pPr>
            <w:r>
              <w:rPr>
                <w:b/>
              </w:rPr>
              <w:t>TM. ỦY BAN NHÂN DÂN</w:t>
            </w:r>
          </w:p>
          <w:p w14:paraId="4C104778" w14:textId="2792957F" w:rsidR="00487A50" w:rsidRDefault="00487A50" w:rsidP="00CE0207">
            <w:pPr>
              <w:jc w:val="center"/>
              <w:rPr>
                <w:b/>
              </w:rPr>
            </w:pPr>
          </w:p>
          <w:p w14:paraId="3D7DE6E1" w14:textId="220F12FE" w:rsidR="00487A50" w:rsidRDefault="00487A50" w:rsidP="00CE0207">
            <w:pPr>
              <w:jc w:val="center"/>
              <w:rPr>
                <w:b/>
              </w:rPr>
            </w:pPr>
          </w:p>
          <w:p w14:paraId="3758582A" w14:textId="533B1E72" w:rsidR="00487A50" w:rsidRDefault="00487A50" w:rsidP="00CE0207">
            <w:pPr>
              <w:jc w:val="center"/>
              <w:rPr>
                <w:b/>
              </w:rPr>
            </w:pPr>
          </w:p>
          <w:p w14:paraId="1E0BD76E" w14:textId="47544C89" w:rsidR="00487A50" w:rsidRDefault="00487A50" w:rsidP="00CE0207">
            <w:pPr>
              <w:jc w:val="center"/>
              <w:rPr>
                <w:b/>
              </w:rPr>
            </w:pPr>
          </w:p>
          <w:p w14:paraId="0808F8BE" w14:textId="5B3B43C0" w:rsidR="00487A50" w:rsidRDefault="00487A50" w:rsidP="00CE0207">
            <w:pPr>
              <w:jc w:val="center"/>
              <w:rPr>
                <w:b/>
              </w:rPr>
            </w:pPr>
          </w:p>
          <w:p w14:paraId="0BA2F578" w14:textId="405E7013" w:rsidR="00487A50" w:rsidRDefault="00487A50" w:rsidP="00CE0207">
            <w:pPr>
              <w:jc w:val="center"/>
              <w:rPr>
                <w:b/>
              </w:rPr>
            </w:pPr>
          </w:p>
          <w:p w14:paraId="1FC8C59E" w14:textId="77777777" w:rsidR="00CE0207" w:rsidRDefault="00CE0207" w:rsidP="0016086D">
            <w:pPr>
              <w:rPr>
                <w:i/>
              </w:rPr>
            </w:pPr>
          </w:p>
          <w:p w14:paraId="745212EA" w14:textId="77777777" w:rsidR="00CE0207" w:rsidRDefault="00CE0207" w:rsidP="0016086D">
            <w:pPr>
              <w:rPr>
                <w:i/>
              </w:rPr>
            </w:pPr>
          </w:p>
          <w:p w14:paraId="0BAC9705" w14:textId="77777777" w:rsidR="00CE0207" w:rsidRDefault="00CE0207" w:rsidP="0016086D">
            <w:pPr>
              <w:rPr>
                <w:i/>
              </w:rPr>
            </w:pPr>
          </w:p>
          <w:p w14:paraId="772A3F9A" w14:textId="77777777" w:rsidR="00CE0207" w:rsidRDefault="00CE0207" w:rsidP="0016086D">
            <w:pPr>
              <w:rPr>
                <w:i/>
              </w:rPr>
            </w:pPr>
          </w:p>
          <w:p w14:paraId="2AD6FE44" w14:textId="77777777" w:rsidR="00CE0207" w:rsidRDefault="00CE0207" w:rsidP="0016086D">
            <w:pPr>
              <w:rPr>
                <w:i/>
              </w:rPr>
            </w:pPr>
          </w:p>
          <w:p w14:paraId="14E55258" w14:textId="77777777" w:rsidR="00CE0207" w:rsidRPr="00B56375" w:rsidRDefault="00CE0207" w:rsidP="0016086D">
            <w:pPr>
              <w:jc w:val="center"/>
              <w:rPr>
                <w:b/>
              </w:rPr>
            </w:pPr>
          </w:p>
        </w:tc>
      </w:tr>
    </w:tbl>
    <w:p w14:paraId="2FA65663" w14:textId="77777777" w:rsidR="00CE0207" w:rsidRDefault="00CE0207" w:rsidP="00CE0207">
      <w:pPr>
        <w:spacing w:before="120"/>
        <w:ind w:firstLine="720"/>
        <w:jc w:val="both"/>
      </w:pPr>
    </w:p>
    <w:p w14:paraId="1B4CEB2F" w14:textId="77777777" w:rsidR="00CE0207" w:rsidRDefault="00CE0207" w:rsidP="00CE0207">
      <w:pPr>
        <w:jc w:val="both"/>
      </w:pPr>
    </w:p>
    <w:p w14:paraId="70E72E08" w14:textId="77777777" w:rsidR="00CE0207" w:rsidRDefault="00CE0207" w:rsidP="00CE0207"/>
    <w:p w14:paraId="6FDDDF71" w14:textId="77777777" w:rsidR="00CE0207" w:rsidRDefault="00CE0207" w:rsidP="00CE0207"/>
    <w:p w14:paraId="2DD1D9AE" w14:textId="77777777" w:rsidR="00CE0207" w:rsidRDefault="00CE0207" w:rsidP="00CE0207"/>
    <w:p w14:paraId="6698A3C7" w14:textId="77777777" w:rsidR="004803CB" w:rsidRDefault="004803CB"/>
    <w:sectPr w:rsidR="004803CB" w:rsidSect="00EB5024">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0E4D" w14:textId="77777777" w:rsidR="00C323BD" w:rsidRDefault="00C323BD">
      <w:r>
        <w:separator/>
      </w:r>
    </w:p>
  </w:endnote>
  <w:endnote w:type="continuationSeparator" w:id="0">
    <w:p w14:paraId="36881AA4" w14:textId="77777777" w:rsidR="00C323BD" w:rsidRDefault="00C3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2D81" w14:textId="77777777" w:rsidR="00C323BD" w:rsidRDefault="00C323BD">
      <w:r>
        <w:separator/>
      </w:r>
    </w:p>
  </w:footnote>
  <w:footnote w:type="continuationSeparator" w:id="0">
    <w:p w14:paraId="059A6417" w14:textId="77777777" w:rsidR="00C323BD" w:rsidRDefault="00C3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34726"/>
      <w:docPartObj>
        <w:docPartGallery w:val="Page Numbers (Top of Page)"/>
        <w:docPartUnique/>
      </w:docPartObj>
    </w:sdtPr>
    <w:sdtEndPr>
      <w:rPr>
        <w:noProof/>
      </w:rPr>
    </w:sdtEndPr>
    <w:sdtContent>
      <w:p w14:paraId="4F30F462" w14:textId="77777777" w:rsidR="00EB5024" w:rsidRDefault="00CE020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41C2906" w14:textId="77777777" w:rsidR="00EB5024"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207"/>
    <w:rsid w:val="000A116D"/>
    <w:rsid w:val="00155CDD"/>
    <w:rsid w:val="004803CB"/>
    <w:rsid w:val="00487A50"/>
    <w:rsid w:val="007A4BBB"/>
    <w:rsid w:val="008778D1"/>
    <w:rsid w:val="008B3DCA"/>
    <w:rsid w:val="00A058E7"/>
    <w:rsid w:val="00C323BD"/>
    <w:rsid w:val="00CB0799"/>
    <w:rsid w:val="00CE0207"/>
    <w:rsid w:val="00F6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2C3C2E"/>
  <w15:docId w15:val="{7FE386D4-2E17-4E33-BB0D-B88BC5DD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0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207"/>
    <w:pPr>
      <w:tabs>
        <w:tab w:val="center" w:pos="4680"/>
        <w:tab w:val="right" w:pos="9360"/>
      </w:tabs>
    </w:pPr>
  </w:style>
  <w:style w:type="character" w:customStyle="1" w:styleId="HeaderChar">
    <w:name w:val="Header Char"/>
    <w:basedOn w:val="DefaultParagraphFont"/>
    <w:link w:val="Header"/>
    <w:uiPriority w:val="99"/>
    <w:rsid w:val="00CE020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NAM</dc:creator>
  <cp:lastModifiedBy>DELL</cp:lastModifiedBy>
  <cp:revision>5</cp:revision>
  <dcterms:created xsi:type="dcterms:W3CDTF">2021-10-22T00:49:00Z</dcterms:created>
  <dcterms:modified xsi:type="dcterms:W3CDTF">2022-10-07T01:28:00Z</dcterms:modified>
</cp:coreProperties>
</file>